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D9" w:rsidRDefault="00166ED9" w:rsidP="00166ED9">
      <w:pPr>
        <w:jc w:val="center"/>
        <w:rPr>
          <w:sz w:val="20"/>
          <w:szCs w:val="20"/>
        </w:rPr>
      </w:pPr>
    </w:p>
    <w:p w:rsidR="00166ED9" w:rsidRDefault="00166ED9" w:rsidP="00166ED9">
      <w:pPr>
        <w:jc w:val="center"/>
        <w:rPr>
          <w:sz w:val="20"/>
          <w:szCs w:val="20"/>
          <w:lang w:val="uk-UA"/>
        </w:rPr>
      </w:pPr>
      <w:r>
        <w:rPr>
          <w:rFonts w:ascii="UkrainianBaltica" w:hAnsi="UkrainianBaltica"/>
          <w:noProof/>
          <w:lang w:val="uk-UA" w:eastAsia="uk-UA"/>
        </w:rPr>
        <w:drawing>
          <wp:inline distT="0" distB="0" distL="0" distR="0">
            <wp:extent cx="4762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ED9" w:rsidRDefault="00166ED9" w:rsidP="00166ED9">
      <w:pPr>
        <w:jc w:val="center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ІЧНЯНСЬКА  МІСЬКА  РАДА</w:t>
      </w:r>
    </w:p>
    <w:p w:rsidR="00166ED9" w:rsidRDefault="00166ED9" w:rsidP="00166ED9">
      <w:pPr>
        <w:jc w:val="center"/>
        <w:rPr>
          <w:lang w:val="uk-UA"/>
        </w:rPr>
      </w:pPr>
      <w:r>
        <w:rPr>
          <w:lang w:val="uk-UA"/>
        </w:rPr>
        <w:t>(--------------------------сесія  восьмого скликання)</w:t>
      </w:r>
    </w:p>
    <w:p w:rsidR="00166ED9" w:rsidRDefault="00166ED9" w:rsidP="00166ED9">
      <w:pPr>
        <w:jc w:val="both"/>
        <w:rPr>
          <w:rFonts w:ascii="Arial" w:hAnsi="Arial"/>
          <w:b/>
          <w:sz w:val="20"/>
          <w:szCs w:val="20"/>
          <w:lang w:val="uk-UA"/>
        </w:rPr>
      </w:pPr>
    </w:p>
    <w:p w:rsidR="00166ED9" w:rsidRDefault="00166ED9" w:rsidP="00166ED9">
      <w:pPr>
        <w:jc w:val="center"/>
        <w:rPr>
          <w:spacing w:val="20"/>
          <w:lang w:val="uk-UA"/>
        </w:rPr>
      </w:pPr>
      <w:r>
        <w:rPr>
          <w:b/>
          <w:spacing w:val="20"/>
          <w:sz w:val="32"/>
          <w:szCs w:val="32"/>
          <w:lang w:val="uk-UA"/>
        </w:rPr>
        <w:t xml:space="preserve">                                    РІШЕННЯ                    </w:t>
      </w:r>
      <w:r>
        <w:rPr>
          <w:spacing w:val="20"/>
          <w:lang w:val="uk-UA"/>
        </w:rPr>
        <w:t>ПРОЄКТ</w:t>
      </w:r>
    </w:p>
    <w:p w:rsidR="00166ED9" w:rsidRDefault="00166ED9" w:rsidP="00166ED9">
      <w:pPr>
        <w:jc w:val="center"/>
        <w:rPr>
          <w:lang w:val="uk-UA"/>
        </w:rPr>
      </w:pPr>
    </w:p>
    <w:p w:rsidR="00166ED9" w:rsidRDefault="00166ED9" w:rsidP="00166ED9">
      <w:pPr>
        <w:tabs>
          <w:tab w:val="left" w:pos="374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_________202</w:t>
      </w:r>
      <w:r w:rsidR="00106D7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№_____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</w:p>
    <w:p w:rsidR="00ED29CF" w:rsidRDefault="00ED29CF" w:rsidP="00166ED9">
      <w:pPr>
        <w:jc w:val="both"/>
        <w:rPr>
          <w:lang w:val="uk-UA"/>
        </w:rPr>
      </w:pPr>
    </w:p>
    <w:p w:rsidR="006129DA" w:rsidRDefault="00166ED9" w:rsidP="00166ED9">
      <w:pPr>
        <w:jc w:val="both"/>
        <w:rPr>
          <w:lang w:val="uk-UA"/>
        </w:rPr>
      </w:pPr>
      <w:r>
        <w:rPr>
          <w:lang w:val="uk-UA"/>
        </w:rPr>
        <w:t xml:space="preserve">м. Ічня   </w:t>
      </w:r>
    </w:p>
    <w:p w:rsidR="00EF52A2" w:rsidRDefault="00EF52A2" w:rsidP="00166ED9">
      <w:pPr>
        <w:jc w:val="both"/>
        <w:rPr>
          <w:lang w:val="uk-UA"/>
        </w:rPr>
      </w:pPr>
    </w:p>
    <w:p w:rsidR="002F55DA" w:rsidRDefault="00166ED9" w:rsidP="007D4B55">
      <w:pPr>
        <w:rPr>
          <w:b/>
          <w:bCs/>
          <w:color w:val="000000"/>
          <w:lang w:val="uk-UA" w:eastAsia="uk-UA"/>
        </w:rPr>
      </w:pPr>
      <w:r w:rsidRPr="00FA363C">
        <w:rPr>
          <w:b/>
          <w:bCs/>
          <w:color w:val="000000"/>
          <w:lang w:val="uk-UA" w:eastAsia="uk-UA"/>
        </w:rPr>
        <w:t xml:space="preserve">Про </w:t>
      </w:r>
      <w:r w:rsidR="007D4B55">
        <w:rPr>
          <w:b/>
          <w:bCs/>
          <w:color w:val="000000"/>
          <w:lang w:val="uk-UA" w:eastAsia="uk-UA"/>
        </w:rPr>
        <w:t xml:space="preserve">надання </w:t>
      </w:r>
      <w:r w:rsidR="00C94EBA">
        <w:rPr>
          <w:b/>
          <w:bCs/>
          <w:color w:val="000000"/>
          <w:lang w:val="uk-UA" w:eastAsia="uk-UA"/>
        </w:rPr>
        <w:t xml:space="preserve"> КП ВКГ «</w:t>
      </w:r>
      <w:proofErr w:type="spellStart"/>
      <w:r w:rsidR="00C94EBA">
        <w:rPr>
          <w:b/>
          <w:bCs/>
          <w:color w:val="000000"/>
          <w:lang w:val="uk-UA" w:eastAsia="uk-UA"/>
        </w:rPr>
        <w:t>Ічень</w:t>
      </w:r>
      <w:proofErr w:type="spellEnd"/>
      <w:r w:rsidR="00C94EBA">
        <w:rPr>
          <w:b/>
          <w:bCs/>
          <w:color w:val="000000"/>
          <w:lang w:val="uk-UA" w:eastAsia="uk-UA"/>
        </w:rPr>
        <w:t xml:space="preserve">» </w:t>
      </w:r>
      <w:r w:rsidR="007D4B55">
        <w:rPr>
          <w:b/>
          <w:bCs/>
          <w:color w:val="000000"/>
          <w:lang w:val="uk-UA" w:eastAsia="uk-UA"/>
        </w:rPr>
        <w:t xml:space="preserve">згоди на </w:t>
      </w:r>
      <w:r w:rsidR="00FF422F">
        <w:rPr>
          <w:b/>
          <w:bCs/>
          <w:color w:val="000000"/>
          <w:lang w:val="uk-UA" w:eastAsia="uk-UA"/>
        </w:rPr>
        <w:t>реалізацію</w:t>
      </w:r>
    </w:p>
    <w:p w:rsidR="00EF52A2" w:rsidRDefault="00FF422F" w:rsidP="002F55DA">
      <w:pPr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демонтованих </w:t>
      </w:r>
      <w:r w:rsidR="00C94EBA">
        <w:rPr>
          <w:b/>
          <w:bCs/>
          <w:color w:val="000000"/>
          <w:lang w:val="uk-UA" w:eastAsia="uk-UA"/>
        </w:rPr>
        <w:t>металевих</w:t>
      </w:r>
      <w:r>
        <w:rPr>
          <w:b/>
          <w:bCs/>
          <w:color w:val="000000"/>
          <w:lang w:val="uk-UA" w:eastAsia="uk-UA"/>
        </w:rPr>
        <w:t xml:space="preserve"> та чавунних </w:t>
      </w:r>
      <w:r w:rsidR="00C94EBA">
        <w:rPr>
          <w:b/>
          <w:bCs/>
          <w:color w:val="000000"/>
          <w:lang w:val="uk-UA" w:eastAsia="uk-UA"/>
        </w:rPr>
        <w:t xml:space="preserve">водопровідних труб </w:t>
      </w:r>
    </w:p>
    <w:p w:rsidR="00943827" w:rsidRPr="00FA363C" w:rsidRDefault="00943827" w:rsidP="002F55DA">
      <w:pPr>
        <w:rPr>
          <w:b/>
          <w:bCs/>
          <w:color w:val="000000"/>
          <w:lang w:val="uk-UA" w:eastAsia="uk-UA"/>
        </w:rPr>
      </w:pPr>
    </w:p>
    <w:p w:rsidR="00166ED9" w:rsidRPr="00FA363C" w:rsidRDefault="00166ED9" w:rsidP="00166ED9">
      <w:pPr>
        <w:jc w:val="both"/>
        <w:rPr>
          <w:b/>
          <w:color w:val="000000"/>
          <w:lang w:val="uk-UA"/>
        </w:rPr>
      </w:pPr>
      <w:r w:rsidRPr="00FA363C">
        <w:rPr>
          <w:bCs/>
          <w:color w:val="000000"/>
          <w:lang w:val="uk-UA" w:eastAsia="uk-UA"/>
        </w:rPr>
        <w:t xml:space="preserve">    </w:t>
      </w:r>
      <w:r w:rsidR="002F55DA">
        <w:rPr>
          <w:bCs/>
          <w:color w:val="000000"/>
          <w:lang w:val="uk-UA" w:eastAsia="uk-UA"/>
        </w:rPr>
        <w:t>Р</w:t>
      </w:r>
      <w:r w:rsidRPr="00FA363C">
        <w:rPr>
          <w:bCs/>
          <w:color w:val="000000"/>
          <w:lang w:val="uk-UA" w:eastAsia="uk-UA"/>
        </w:rPr>
        <w:t xml:space="preserve">озглянувши </w:t>
      </w:r>
      <w:r w:rsidR="00864B21" w:rsidRPr="00FA363C">
        <w:rPr>
          <w:bCs/>
          <w:color w:val="000000"/>
          <w:lang w:val="uk-UA" w:eastAsia="uk-UA"/>
        </w:rPr>
        <w:t>лист</w:t>
      </w:r>
      <w:r w:rsidR="00106D7B" w:rsidRPr="00FA363C">
        <w:rPr>
          <w:bCs/>
          <w:color w:val="000000"/>
          <w:lang w:val="uk-UA" w:eastAsia="uk-UA"/>
        </w:rPr>
        <w:t xml:space="preserve"> </w:t>
      </w:r>
      <w:r w:rsidR="007D4B55">
        <w:rPr>
          <w:bCs/>
          <w:color w:val="000000"/>
          <w:lang w:val="uk-UA" w:eastAsia="uk-UA"/>
        </w:rPr>
        <w:t>КП ВКГ «</w:t>
      </w:r>
      <w:proofErr w:type="spellStart"/>
      <w:r w:rsidR="007D4B55">
        <w:rPr>
          <w:bCs/>
          <w:color w:val="000000"/>
          <w:lang w:val="uk-UA" w:eastAsia="uk-UA"/>
        </w:rPr>
        <w:t>Ічень</w:t>
      </w:r>
      <w:proofErr w:type="spellEnd"/>
      <w:r w:rsidR="007D4B55">
        <w:rPr>
          <w:bCs/>
          <w:color w:val="000000"/>
          <w:lang w:val="uk-UA" w:eastAsia="uk-UA"/>
        </w:rPr>
        <w:t>»</w:t>
      </w:r>
      <w:r w:rsidR="00C700E8">
        <w:rPr>
          <w:bCs/>
          <w:color w:val="000000"/>
          <w:lang w:val="uk-UA" w:eastAsia="uk-UA"/>
        </w:rPr>
        <w:t xml:space="preserve"> </w:t>
      </w:r>
      <w:r w:rsidR="007D4B55">
        <w:rPr>
          <w:bCs/>
          <w:color w:val="000000"/>
          <w:lang w:val="uk-UA" w:eastAsia="uk-UA"/>
        </w:rPr>
        <w:t xml:space="preserve"> Ічнянської міської ради Чернігівської області</w:t>
      </w:r>
      <w:r w:rsidR="00106D7B" w:rsidRPr="00FA363C">
        <w:rPr>
          <w:bCs/>
          <w:color w:val="000000"/>
          <w:lang w:val="uk-UA" w:eastAsia="uk-UA"/>
        </w:rPr>
        <w:t xml:space="preserve"> від</w:t>
      </w:r>
      <w:r w:rsidR="007D4B55">
        <w:rPr>
          <w:bCs/>
          <w:color w:val="000000"/>
          <w:lang w:val="uk-UA" w:eastAsia="uk-UA"/>
        </w:rPr>
        <w:t xml:space="preserve"> 25.04.2025 року </w:t>
      </w:r>
      <w:r w:rsidR="0008566E" w:rsidRPr="00FA363C">
        <w:rPr>
          <w:bCs/>
          <w:lang w:val="uk-UA" w:eastAsia="uk-UA"/>
        </w:rPr>
        <w:t xml:space="preserve"> </w:t>
      </w:r>
      <w:r w:rsidRPr="00FA363C">
        <w:rPr>
          <w:bCs/>
          <w:lang w:val="uk-UA" w:eastAsia="uk-UA"/>
        </w:rPr>
        <w:t>№</w:t>
      </w:r>
      <w:r w:rsidR="007D4B55">
        <w:rPr>
          <w:bCs/>
          <w:lang w:val="uk-UA" w:eastAsia="uk-UA"/>
        </w:rPr>
        <w:t>78</w:t>
      </w:r>
      <w:r w:rsidR="0008566E" w:rsidRPr="00FA363C">
        <w:rPr>
          <w:bCs/>
          <w:lang w:val="uk-UA" w:eastAsia="uk-UA"/>
        </w:rPr>
        <w:t xml:space="preserve"> </w:t>
      </w:r>
      <w:r w:rsidR="00516745">
        <w:rPr>
          <w:bCs/>
          <w:lang w:val="uk-UA" w:eastAsia="uk-UA"/>
        </w:rPr>
        <w:t xml:space="preserve">щодо необхідності </w:t>
      </w:r>
      <w:r w:rsidR="004B0F25">
        <w:rPr>
          <w:bCs/>
          <w:lang w:val="uk-UA" w:eastAsia="uk-UA"/>
        </w:rPr>
        <w:t>реалізації</w:t>
      </w:r>
      <w:r w:rsidR="00516745">
        <w:rPr>
          <w:bCs/>
          <w:lang w:val="uk-UA" w:eastAsia="uk-UA"/>
        </w:rPr>
        <w:t xml:space="preserve"> металев</w:t>
      </w:r>
      <w:r w:rsidR="004B0F25">
        <w:rPr>
          <w:bCs/>
          <w:lang w:val="uk-UA" w:eastAsia="uk-UA"/>
        </w:rPr>
        <w:t>их</w:t>
      </w:r>
      <w:r w:rsidR="009F2E16">
        <w:rPr>
          <w:bCs/>
          <w:lang w:val="uk-UA" w:eastAsia="uk-UA"/>
        </w:rPr>
        <w:t xml:space="preserve"> та чавунних </w:t>
      </w:r>
      <w:r w:rsidR="00516745">
        <w:rPr>
          <w:bCs/>
          <w:lang w:val="uk-UA" w:eastAsia="uk-UA"/>
        </w:rPr>
        <w:t xml:space="preserve"> труб</w:t>
      </w:r>
      <w:r w:rsidR="004B0F25">
        <w:rPr>
          <w:bCs/>
          <w:lang w:val="uk-UA" w:eastAsia="uk-UA"/>
        </w:rPr>
        <w:t xml:space="preserve"> </w:t>
      </w:r>
      <w:r w:rsidR="00516745">
        <w:rPr>
          <w:bCs/>
          <w:lang w:val="uk-UA" w:eastAsia="uk-UA"/>
        </w:rPr>
        <w:t>діаметром 2</w:t>
      </w:r>
      <w:r w:rsidR="004B0F25">
        <w:rPr>
          <w:bCs/>
          <w:lang w:val="uk-UA" w:eastAsia="uk-UA"/>
        </w:rPr>
        <w:t>0</w:t>
      </w:r>
      <w:r w:rsidR="00516745">
        <w:rPr>
          <w:bCs/>
          <w:lang w:val="uk-UA" w:eastAsia="uk-UA"/>
        </w:rPr>
        <w:t>0 та 2</w:t>
      </w:r>
      <w:r w:rsidR="004B0F25">
        <w:rPr>
          <w:bCs/>
          <w:lang w:val="uk-UA" w:eastAsia="uk-UA"/>
        </w:rPr>
        <w:t>5</w:t>
      </w:r>
      <w:r w:rsidR="00516745">
        <w:rPr>
          <w:bCs/>
          <w:lang w:val="uk-UA" w:eastAsia="uk-UA"/>
        </w:rPr>
        <w:t>0</w:t>
      </w:r>
      <w:r w:rsidR="00815C1D">
        <w:rPr>
          <w:bCs/>
          <w:lang w:val="uk-UA" w:eastAsia="uk-UA"/>
        </w:rPr>
        <w:t xml:space="preserve"> </w:t>
      </w:r>
      <w:r w:rsidR="00516745">
        <w:rPr>
          <w:bCs/>
          <w:lang w:val="uk-UA" w:eastAsia="uk-UA"/>
        </w:rPr>
        <w:t xml:space="preserve">мм, що були демонтовані </w:t>
      </w:r>
      <w:r w:rsidR="00516745" w:rsidRPr="00516745">
        <w:rPr>
          <w:bCs/>
          <w:lang w:val="uk-UA" w:eastAsia="uk-UA"/>
        </w:rPr>
        <w:t xml:space="preserve"> </w:t>
      </w:r>
      <w:r w:rsidR="00516745">
        <w:rPr>
          <w:bCs/>
          <w:lang w:val="uk-UA" w:eastAsia="uk-UA"/>
        </w:rPr>
        <w:t>в процесі виконання</w:t>
      </w:r>
      <w:r w:rsidR="00815C1D">
        <w:rPr>
          <w:bCs/>
          <w:lang w:val="uk-UA" w:eastAsia="uk-UA"/>
        </w:rPr>
        <w:t xml:space="preserve"> робіт по заміні </w:t>
      </w:r>
      <w:r w:rsidR="00516745">
        <w:rPr>
          <w:bCs/>
          <w:lang w:val="uk-UA" w:eastAsia="uk-UA"/>
        </w:rPr>
        <w:t xml:space="preserve"> </w:t>
      </w:r>
      <w:r w:rsidR="00815C1D">
        <w:rPr>
          <w:bCs/>
          <w:lang w:val="uk-UA" w:eastAsia="uk-UA"/>
        </w:rPr>
        <w:t xml:space="preserve">аварійних мереж </w:t>
      </w:r>
      <w:r w:rsidR="00516745">
        <w:rPr>
          <w:bCs/>
          <w:lang w:val="uk-UA" w:eastAsia="uk-UA"/>
        </w:rPr>
        <w:t xml:space="preserve"> водогону</w:t>
      </w:r>
      <w:r w:rsidR="00815C1D">
        <w:rPr>
          <w:bCs/>
          <w:lang w:val="uk-UA" w:eastAsia="uk-UA"/>
        </w:rPr>
        <w:t xml:space="preserve"> </w:t>
      </w:r>
      <w:r w:rsidR="00516745">
        <w:rPr>
          <w:bCs/>
          <w:lang w:val="uk-UA" w:eastAsia="uk-UA"/>
        </w:rPr>
        <w:t>по вул. Б. Хмельницького в м. Ічня</w:t>
      </w:r>
      <w:r w:rsidR="00815C1D">
        <w:rPr>
          <w:bCs/>
          <w:lang w:val="uk-UA" w:eastAsia="uk-UA"/>
        </w:rPr>
        <w:t xml:space="preserve"> </w:t>
      </w:r>
      <w:r w:rsidR="00E87B30">
        <w:rPr>
          <w:bCs/>
          <w:lang w:val="uk-UA" w:eastAsia="uk-UA"/>
        </w:rPr>
        <w:t>на</w:t>
      </w:r>
      <w:r w:rsidR="009F2E16" w:rsidRPr="009F2E16">
        <w:rPr>
          <w:bCs/>
          <w:lang w:val="uk-UA" w:eastAsia="uk-UA"/>
        </w:rPr>
        <w:t xml:space="preserve"> </w:t>
      </w:r>
      <w:r w:rsidR="009F2E16">
        <w:rPr>
          <w:bCs/>
          <w:lang w:val="uk-UA" w:eastAsia="uk-UA"/>
        </w:rPr>
        <w:t>водопровідні</w:t>
      </w:r>
      <w:r w:rsidR="00E87B30">
        <w:rPr>
          <w:bCs/>
          <w:lang w:val="uk-UA" w:eastAsia="uk-UA"/>
        </w:rPr>
        <w:t xml:space="preserve"> поліетиленові </w:t>
      </w:r>
      <w:r w:rsidR="007D4B55">
        <w:rPr>
          <w:bCs/>
          <w:lang w:val="uk-UA" w:eastAsia="uk-UA"/>
        </w:rPr>
        <w:t xml:space="preserve">та акти </w:t>
      </w:r>
      <w:r w:rsidR="009F2E16">
        <w:rPr>
          <w:bCs/>
          <w:lang w:val="uk-UA" w:eastAsia="uk-UA"/>
        </w:rPr>
        <w:t xml:space="preserve">обстеження місця складування металевих  труб на майданчику </w:t>
      </w:r>
      <w:r w:rsidR="00B50A23">
        <w:rPr>
          <w:bCs/>
          <w:lang w:val="uk-UA" w:eastAsia="uk-UA"/>
        </w:rPr>
        <w:t xml:space="preserve"> підприємства </w:t>
      </w:r>
      <w:r w:rsidR="009F2E16">
        <w:rPr>
          <w:bCs/>
          <w:lang w:val="uk-UA" w:eastAsia="uk-UA"/>
        </w:rPr>
        <w:t xml:space="preserve">по вул. Жадьківська,77-а,  </w:t>
      </w:r>
      <w:r w:rsidR="00516745">
        <w:rPr>
          <w:bCs/>
          <w:lang w:val="uk-UA" w:eastAsia="uk-UA"/>
        </w:rPr>
        <w:t>від  01.08.2023 року та  від 22.01.2025 року</w:t>
      </w:r>
      <w:r w:rsidR="00516745" w:rsidRPr="00516745">
        <w:rPr>
          <w:bCs/>
          <w:lang w:val="uk-UA" w:eastAsia="uk-UA"/>
        </w:rPr>
        <w:t xml:space="preserve"> </w:t>
      </w:r>
      <w:r w:rsidR="00903430">
        <w:rPr>
          <w:bCs/>
          <w:lang w:val="uk-UA" w:eastAsia="uk-UA"/>
        </w:rPr>
        <w:t>за результат</w:t>
      </w:r>
      <w:r w:rsidR="00CD57CA">
        <w:rPr>
          <w:bCs/>
          <w:lang w:val="uk-UA" w:eastAsia="uk-UA"/>
        </w:rPr>
        <w:t>ом</w:t>
      </w:r>
      <w:r w:rsidR="00903430">
        <w:rPr>
          <w:bCs/>
          <w:lang w:val="uk-UA" w:eastAsia="uk-UA"/>
        </w:rPr>
        <w:t xml:space="preserve"> роботи комісії, створеної відповідно до рішення </w:t>
      </w:r>
      <w:r w:rsidR="00763347">
        <w:rPr>
          <w:bCs/>
          <w:lang w:val="uk-UA" w:eastAsia="uk-UA"/>
        </w:rPr>
        <w:t xml:space="preserve"> двадцять дев’ятої </w:t>
      </w:r>
      <w:r w:rsidR="00903430">
        <w:rPr>
          <w:bCs/>
          <w:lang w:val="uk-UA" w:eastAsia="uk-UA"/>
        </w:rPr>
        <w:t>сесії Ічнянської міської  ради восьмого скликання від</w:t>
      </w:r>
      <w:r w:rsidR="00763347">
        <w:rPr>
          <w:bCs/>
          <w:lang w:val="uk-UA" w:eastAsia="uk-UA"/>
        </w:rPr>
        <w:t xml:space="preserve"> 28 липня 2023 року № 790 –</w:t>
      </w:r>
      <w:r w:rsidR="00903430">
        <w:rPr>
          <w:bCs/>
          <w:lang w:val="uk-UA" w:eastAsia="uk-UA"/>
        </w:rPr>
        <w:t xml:space="preserve"> </w:t>
      </w:r>
      <w:r w:rsidR="00763347" w:rsidRPr="00763347">
        <w:rPr>
          <w:lang w:val="en-US"/>
        </w:rPr>
        <w:t>VIII</w:t>
      </w:r>
      <w:r w:rsidR="00763347">
        <w:rPr>
          <w:bCs/>
          <w:lang w:val="uk-UA" w:eastAsia="uk-UA"/>
        </w:rPr>
        <w:t xml:space="preserve"> « Про створення комісії щодо списання майна»</w:t>
      </w:r>
      <w:r w:rsidR="00903430">
        <w:rPr>
          <w:bCs/>
          <w:lang w:val="uk-UA" w:eastAsia="uk-UA"/>
        </w:rPr>
        <w:t xml:space="preserve">  </w:t>
      </w:r>
      <w:r w:rsidR="00C700E8">
        <w:rPr>
          <w:bCs/>
          <w:color w:val="000000"/>
          <w:lang w:val="uk-UA" w:eastAsia="uk-UA"/>
        </w:rPr>
        <w:t xml:space="preserve"> керуючись </w:t>
      </w:r>
      <w:r w:rsidRPr="00FA363C">
        <w:rPr>
          <w:color w:val="000000"/>
          <w:shd w:val="clear" w:color="auto" w:fill="FFFFFF"/>
          <w:lang w:val="uk-UA"/>
        </w:rPr>
        <w:t>частиною 5 статті 60 Закону України «Про місцеве самоврядування в Україні»</w:t>
      </w:r>
      <w:r w:rsidRPr="00FA363C">
        <w:rPr>
          <w:color w:val="000000"/>
          <w:lang w:val="uk-UA"/>
        </w:rPr>
        <w:t xml:space="preserve">, </w:t>
      </w:r>
      <w:r w:rsidRPr="00FA363C">
        <w:rPr>
          <w:b/>
          <w:color w:val="000000"/>
          <w:lang w:val="uk-UA"/>
        </w:rPr>
        <w:t xml:space="preserve">міська рада </w:t>
      </w:r>
    </w:p>
    <w:p w:rsidR="00B50A23" w:rsidRDefault="00B50A23" w:rsidP="00166ED9">
      <w:pPr>
        <w:jc w:val="both"/>
        <w:rPr>
          <w:b/>
          <w:color w:val="000000"/>
          <w:lang w:val="uk-UA"/>
        </w:rPr>
      </w:pPr>
    </w:p>
    <w:p w:rsidR="00166ED9" w:rsidRDefault="00166ED9" w:rsidP="00166ED9">
      <w:pPr>
        <w:jc w:val="both"/>
        <w:rPr>
          <w:b/>
          <w:color w:val="000000"/>
          <w:lang w:val="uk-UA"/>
        </w:rPr>
      </w:pPr>
      <w:r w:rsidRPr="00FA363C">
        <w:rPr>
          <w:b/>
          <w:color w:val="000000"/>
          <w:lang w:val="uk-UA"/>
        </w:rPr>
        <w:t>ВИРІШИЛА:</w:t>
      </w:r>
    </w:p>
    <w:p w:rsidR="00903430" w:rsidRDefault="00903430" w:rsidP="00166ED9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</w:p>
    <w:p w:rsidR="00903430" w:rsidRDefault="00903430" w:rsidP="00166ED9">
      <w:pPr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     </w:t>
      </w:r>
      <w:r w:rsidRPr="00B50A23">
        <w:rPr>
          <w:color w:val="000000"/>
          <w:lang w:val="uk-UA"/>
        </w:rPr>
        <w:t>1.</w:t>
      </w:r>
      <w:r>
        <w:rPr>
          <w:b/>
          <w:color w:val="000000"/>
          <w:lang w:val="uk-UA"/>
        </w:rPr>
        <w:t xml:space="preserve"> </w:t>
      </w:r>
      <w:r w:rsidR="00A46E47" w:rsidRPr="009F2E16">
        <w:rPr>
          <w:color w:val="000000"/>
          <w:lang w:val="uk-UA"/>
        </w:rPr>
        <w:t xml:space="preserve">Взяти до відома  та погодити </w:t>
      </w:r>
      <w:r w:rsidR="00943827" w:rsidRPr="009F2E16">
        <w:rPr>
          <w:color w:val="000000"/>
          <w:lang w:val="uk-UA"/>
        </w:rPr>
        <w:t xml:space="preserve"> акти</w:t>
      </w:r>
      <w:r w:rsidR="009F2E16">
        <w:rPr>
          <w:color w:val="000000"/>
          <w:lang w:val="uk-UA"/>
        </w:rPr>
        <w:t xml:space="preserve"> </w:t>
      </w:r>
      <w:r w:rsidR="00943827" w:rsidRPr="009F2E16">
        <w:rPr>
          <w:color w:val="000000"/>
          <w:lang w:val="uk-UA"/>
        </w:rPr>
        <w:t xml:space="preserve"> обстежен</w:t>
      </w:r>
      <w:r w:rsidR="009F2E16">
        <w:rPr>
          <w:color w:val="000000"/>
          <w:lang w:val="uk-UA"/>
        </w:rPr>
        <w:t>ь</w:t>
      </w:r>
      <w:r w:rsidR="00943827" w:rsidRPr="009F2E16">
        <w:rPr>
          <w:color w:val="000000"/>
          <w:lang w:val="uk-UA"/>
        </w:rPr>
        <w:t xml:space="preserve"> місць складування труб від 01.08.2023 та 22.01.2025</w:t>
      </w:r>
      <w:r w:rsidR="009F2E16">
        <w:rPr>
          <w:color w:val="000000"/>
          <w:lang w:val="uk-UA"/>
        </w:rPr>
        <w:t xml:space="preserve"> року</w:t>
      </w:r>
      <w:r w:rsidR="00763347">
        <w:rPr>
          <w:color w:val="000000"/>
          <w:lang w:val="uk-UA"/>
        </w:rPr>
        <w:t xml:space="preserve"> проведених комісією</w:t>
      </w:r>
      <w:r w:rsidR="009F2E16">
        <w:rPr>
          <w:color w:val="000000"/>
          <w:lang w:val="uk-UA"/>
        </w:rPr>
        <w:t xml:space="preserve">  (</w:t>
      </w:r>
      <w:r w:rsidR="007F0F4B">
        <w:rPr>
          <w:color w:val="000000"/>
          <w:lang w:val="uk-UA"/>
        </w:rPr>
        <w:t xml:space="preserve"> оригінали актів </w:t>
      </w:r>
      <w:r w:rsidR="009F2E16">
        <w:rPr>
          <w:color w:val="000000"/>
          <w:lang w:val="uk-UA"/>
        </w:rPr>
        <w:t>надаються)</w:t>
      </w:r>
      <w:r w:rsidR="00B50A23">
        <w:rPr>
          <w:color w:val="000000"/>
          <w:lang w:val="uk-UA"/>
        </w:rPr>
        <w:t>.</w:t>
      </w:r>
    </w:p>
    <w:p w:rsidR="00763347" w:rsidRDefault="00763347" w:rsidP="00166ED9">
      <w:pPr>
        <w:jc w:val="both"/>
        <w:rPr>
          <w:color w:val="000000"/>
          <w:lang w:val="uk-UA"/>
        </w:rPr>
      </w:pPr>
    </w:p>
    <w:p w:rsidR="00B50A23" w:rsidRDefault="0008566E" w:rsidP="0008566E">
      <w:pPr>
        <w:jc w:val="both"/>
        <w:rPr>
          <w:color w:val="000000"/>
          <w:lang w:val="uk-UA"/>
        </w:rPr>
      </w:pPr>
      <w:r w:rsidRPr="00FA363C">
        <w:rPr>
          <w:color w:val="000000"/>
          <w:lang w:val="uk-UA"/>
        </w:rPr>
        <w:t xml:space="preserve">      </w:t>
      </w:r>
      <w:r w:rsidR="00E53629">
        <w:rPr>
          <w:color w:val="000000"/>
          <w:lang w:val="uk-UA"/>
        </w:rPr>
        <w:t>2</w:t>
      </w:r>
      <w:r w:rsidR="00A67521">
        <w:rPr>
          <w:color w:val="000000"/>
          <w:lang w:val="uk-UA"/>
        </w:rPr>
        <w:t xml:space="preserve"> </w:t>
      </w:r>
      <w:r w:rsidR="00E53629">
        <w:rPr>
          <w:color w:val="000000"/>
          <w:lang w:val="uk-UA"/>
        </w:rPr>
        <w:t>.</w:t>
      </w:r>
      <w:r w:rsidR="00764EF9">
        <w:rPr>
          <w:color w:val="000000"/>
          <w:lang w:val="uk-UA"/>
        </w:rPr>
        <w:t xml:space="preserve">Надати </w:t>
      </w:r>
      <w:r w:rsidR="00763347">
        <w:rPr>
          <w:color w:val="000000"/>
          <w:lang w:val="uk-UA" w:eastAsia="uk-UA"/>
        </w:rPr>
        <w:t>Комунальному підприємству  ВКГ «</w:t>
      </w:r>
      <w:proofErr w:type="spellStart"/>
      <w:r w:rsidR="00763347">
        <w:rPr>
          <w:color w:val="000000"/>
          <w:lang w:val="uk-UA" w:eastAsia="uk-UA"/>
        </w:rPr>
        <w:t>Ічень</w:t>
      </w:r>
      <w:proofErr w:type="spellEnd"/>
      <w:r w:rsidR="00763347">
        <w:rPr>
          <w:color w:val="000000"/>
          <w:lang w:val="uk-UA" w:eastAsia="uk-UA"/>
        </w:rPr>
        <w:t>»</w:t>
      </w:r>
      <w:r w:rsidR="00763347" w:rsidRPr="00763347">
        <w:rPr>
          <w:bCs/>
          <w:color w:val="000000"/>
          <w:lang w:val="uk-UA" w:eastAsia="uk-UA"/>
        </w:rPr>
        <w:t xml:space="preserve"> </w:t>
      </w:r>
      <w:r w:rsidR="00763347">
        <w:rPr>
          <w:bCs/>
          <w:color w:val="000000"/>
          <w:lang w:val="uk-UA" w:eastAsia="uk-UA"/>
        </w:rPr>
        <w:t>Ічнянської міської ради Чернігівської області</w:t>
      </w:r>
      <w:r w:rsidR="00763347">
        <w:rPr>
          <w:color w:val="000000"/>
          <w:lang w:val="uk-UA" w:eastAsia="uk-UA"/>
        </w:rPr>
        <w:t xml:space="preserve"> згоду </w:t>
      </w:r>
      <w:r w:rsidR="00E53629">
        <w:rPr>
          <w:color w:val="000000"/>
          <w:lang w:val="uk-UA"/>
        </w:rPr>
        <w:t xml:space="preserve">на </w:t>
      </w:r>
      <w:r w:rsidR="001B68A2">
        <w:rPr>
          <w:color w:val="000000"/>
          <w:lang w:val="uk-UA"/>
        </w:rPr>
        <w:t xml:space="preserve">  </w:t>
      </w:r>
      <w:r w:rsidR="00E53629">
        <w:rPr>
          <w:color w:val="000000"/>
          <w:lang w:val="uk-UA"/>
        </w:rPr>
        <w:t xml:space="preserve">реалізацію </w:t>
      </w:r>
      <w:r w:rsidR="00B50A23">
        <w:rPr>
          <w:color w:val="000000"/>
          <w:lang w:val="uk-UA"/>
        </w:rPr>
        <w:t xml:space="preserve">демонтованих </w:t>
      </w:r>
      <w:r w:rsidR="001B68A2">
        <w:rPr>
          <w:color w:val="000000"/>
          <w:lang w:val="uk-UA"/>
        </w:rPr>
        <w:t xml:space="preserve">металевих </w:t>
      </w:r>
      <w:r w:rsidR="00B50A23">
        <w:rPr>
          <w:color w:val="000000"/>
          <w:lang w:val="uk-UA"/>
        </w:rPr>
        <w:t xml:space="preserve"> та чавунних </w:t>
      </w:r>
      <w:r w:rsidR="001B68A2">
        <w:rPr>
          <w:color w:val="000000"/>
          <w:lang w:val="uk-UA"/>
        </w:rPr>
        <w:t xml:space="preserve">труб </w:t>
      </w:r>
      <w:r w:rsidR="00B50A23">
        <w:rPr>
          <w:color w:val="000000"/>
          <w:lang w:val="uk-UA"/>
        </w:rPr>
        <w:t>за ціною металобрухту.</w:t>
      </w:r>
    </w:p>
    <w:p w:rsidR="007F0F4B" w:rsidRDefault="007F0F4B" w:rsidP="0008566E">
      <w:pPr>
        <w:jc w:val="both"/>
        <w:rPr>
          <w:color w:val="000000"/>
          <w:lang w:val="uk-UA"/>
        </w:rPr>
      </w:pPr>
    </w:p>
    <w:p w:rsidR="009F2E16" w:rsidRDefault="009F2E16" w:rsidP="0008566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</w:t>
      </w:r>
      <w:r w:rsidRPr="009F2E16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К</w:t>
      </w:r>
      <w:r w:rsidR="00763347">
        <w:rPr>
          <w:color w:val="000000"/>
          <w:lang w:val="uk-UA" w:eastAsia="uk-UA"/>
        </w:rPr>
        <w:t xml:space="preserve">омунальному підприємству </w:t>
      </w:r>
      <w:r>
        <w:rPr>
          <w:color w:val="000000"/>
          <w:lang w:val="uk-UA" w:eastAsia="uk-UA"/>
        </w:rPr>
        <w:t xml:space="preserve"> ВКГ</w:t>
      </w:r>
      <w:r w:rsidR="007F0F4B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«</w:t>
      </w:r>
      <w:proofErr w:type="spellStart"/>
      <w:r>
        <w:rPr>
          <w:color w:val="000000"/>
          <w:lang w:val="uk-UA" w:eastAsia="uk-UA"/>
        </w:rPr>
        <w:t>Ічень</w:t>
      </w:r>
      <w:proofErr w:type="spellEnd"/>
      <w:r>
        <w:rPr>
          <w:color w:val="000000"/>
          <w:lang w:val="uk-UA" w:eastAsia="uk-UA"/>
        </w:rPr>
        <w:t>»</w:t>
      </w:r>
      <w:r w:rsidR="00763347" w:rsidRPr="00763347">
        <w:rPr>
          <w:bCs/>
          <w:color w:val="000000"/>
          <w:lang w:val="uk-UA" w:eastAsia="uk-UA"/>
        </w:rPr>
        <w:t xml:space="preserve"> </w:t>
      </w:r>
      <w:r w:rsidR="00763347">
        <w:rPr>
          <w:bCs/>
          <w:color w:val="000000"/>
          <w:lang w:val="uk-UA" w:eastAsia="uk-UA"/>
        </w:rPr>
        <w:t>Ічнянської міської ради Чернігівської області</w:t>
      </w:r>
      <w:r>
        <w:rPr>
          <w:color w:val="000000"/>
          <w:lang w:val="uk-UA" w:eastAsia="uk-UA"/>
        </w:rPr>
        <w:t xml:space="preserve"> </w:t>
      </w:r>
      <w:r w:rsidR="00763347">
        <w:rPr>
          <w:bCs/>
          <w:color w:val="000000"/>
          <w:lang w:val="uk-UA" w:eastAsia="uk-UA"/>
        </w:rPr>
        <w:t>Ічнянської міської ради Чернігівської області</w:t>
      </w:r>
      <w:r w:rsidR="00763347" w:rsidRPr="00FA363C">
        <w:rPr>
          <w:bCs/>
          <w:color w:val="000000"/>
          <w:lang w:val="uk-UA" w:eastAsia="uk-UA"/>
        </w:rPr>
        <w:t xml:space="preserve"> </w:t>
      </w:r>
      <w:r>
        <w:rPr>
          <w:color w:val="000000"/>
          <w:lang w:val="uk-UA"/>
        </w:rPr>
        <w:t>доручити:</w:t>
      </w:r>
    </w:p>
    <w:p w:rsidR="00FF422F" w:rsidRDefault="00FF422F" w:rsidP="0008566E">
      <w:pPr>
        <w:jc w:val="both"/>
        <w:rPr>
          <w:color w:val="000000"/>
          <w:lang w:val="uk-UA"/>
        </w:rPr>
      </w:pPr>
    </w:p>
    <w:p w:rsidR="0008566E" w:rsidRDefault="00B50A23" w:rsidP="007F0F4B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- </w:t>
      </w:r>
      <w:r w:rsidR="009F2E16">
        <w:rPr>
          <w:color w:val="000000"/>
          <w:lang w:val="uk-UA"/>
        </w:rPr>
        <w:t xml:space="preserve">укласти </w:t>
      </w:r>
      <w:r w:rsidR="00C53B04">
        <w:rPr>
          <w:b/>
          <w:color w:val="000000"/>
          <w:lang w:val="uk-UA"/>
        </w:rPr>
        <w:t xml:space="preserve"> </w:t>
      </w:r>
      <w:r w:rsidR="009F2E16" w:rsidRPr="00B50A23">
        <w:rPr>
          <w:color w:val="000000"/>
          <w:lang w:val="uk-UA"/>
        </w:rPr>
        <w:t xml:space="preserve">договір </w:t>
      </w:r>
      <w:r w:rsidR="00C53B04" w:rsidRPr="00B50A23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з ліцензованим покупцем на реалізацію демонтованих металевих  та </w:t>
      </w:r>
      <w:r w:rsidR="007F0F4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чавунних труб вказаних у актах комісійних обстежень</w:t>
      </w:r>
      <w:r w:rsidR="007F0F4B">
        <w:rPr>
          <w:color w:val="000000"/>
          <w:lang w:val="uk-UA"/>
        </w:rPr>
        <w:t>;</w:t>
      </w:r>
    </w:p>
    <w:p w:rsidR="00FF422F" w:rsidRDefault="00FF422F" w:rsidP="007F0F4B">
      <w:pPr>
        <w:jc w:val="both"/>
        <w:rPr>
          <w:color w:val="000000"/>
          <w:lang w:val="uk-UA"/>
        </w:rPr>
      </w:pPr>
    </w:p>
    <w:p w:rsidR="007F0F4B" w:rsidRDefault="007F0F4B" w:rsidP="00B50A23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відвантаження труб здійснювати в присутності членів комісії</w:t>
      </w:r>
      <w:r w:rsidR="00FF422F">
        <w:rPr>
          <w:color w:val="000000"/>
          <w:lang w:val="uk-UA"/>
        </w:rPr>
        <w:t>, що підписували акти обстеження</w:t>
      </w:r>
      <w:r>
        <w:rPr>
          <w:color w:val="000000"/>
          <w:lang w:val="uk-UA"/>
        </w:rPr>
        <w:t>;</w:t>
      </w:r>
    </w:p>
    <w:p w:rsidR="00FF422F" w:rsidRDefault="00FF422F" w:rsidP="00B50A23">
      <w:pPr>
        <w:jc w:val="both"/>
        <w:rPr>
          <w:color w:val="000000"/>
          <w:lang w:val="uk-UA"/>
        </w:rPr>
      </w:pPr>
    </w:p>
    <w:p w:rsidR="007F0F4B" w:rsidRDefault="007F0F4B" w:rsidP="00B50A23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оприбуткувати отримані кошти на направити їх на потреби </w:t>
      </w:r>
      <w:r w:rsidR="00FF422F">
        <w:rPr>
          <w:color w:val="000000"/>
          <w:lang w:val="uk-UA"/>
        </w:rPr>
        <w:t xml:space="preserve"> комунального </w:t>
      </w:r>
      <w:r>
        <w:rPr>
          <w:color w:val="000000"/>
          <w:lang w:val="uk-UA"/>
        </w:rPr>
        <w:t>підприємства;</w:t>
      </w:r>
    </w:p>
    <w:p w:rsidR="00FF422F" w:rsidRDefault="00FF422F" w:rsidP="00B50A23">
      <w:pPr>
        <w:jc w:val="both"/>
        <w:rPr>
          <w:color w:val="000000"/>
          <w:lang w:val="uk-UA"/>
        </w:rPr>
      </w:pPr>
    </w:p>
    <w:p w:rsidR="007F0F4B" w:rsidRDefault="007F0F4B" w:rsidP="007F0F4B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- подати звіт про отримані кошти від реалізації зазначених вище  демонтованих труб з   вул.     Б. Хмельницького</w:t>
      </w:r>
    </w:p>
    <w:p w:rsidR="007F0F4B" w:rsidRDefault="007F0F4B" w:rsidP="0008566E">
      <w:pPr>
        <w:jc w:val="both"/>
        <w:rPr>
          <w:color w:val="000000"/>
          <w:lang w:val="uk-UA" w:eastAsia="uk-UA"/>
        </w:rPr>
      </w:pPr>
      <w:r>
        <w:rPr>
          <w:color w:val="000000"/>
          <w:lang w:val="uk-UA"/>
        </w:rPr>
        <w:t xml:space="preserve"> </w:t>
      </w:r>
      <w:r w:rsidR="0008566E" w:rsidRPr="00FA363C">
        <w:rPr>
          <w:color w:val="000000"/>
          <w:lang w:val="uk-UA" w:eastAsia="uk-UA"/>
        </w:rPr>
        <w:t xml:space="preserve">     </w:t>
      </w:r>
    </w:p>
    <w:p w:rsidR="0008566E" w:rsidRPr="007F0F4B" w:rsidRDefault="0008566E" w:rsidP="0008566E">
      <w:pPr>
        <w:jc w:val="both"/>
        <w:rPr>
          <w:b/>
          <w:color w:val="000000"/>
          <w:lang w:val="uk-UA"/>
        </w:rPr>
      </w:pPr>
      <w:r w:rsidRPr="00FA363C">
        <w:rPr>
          <w:color w:val="000000"/>
          <w:lang w:val="uk-UA" w:eastAsia="uk-UA"/>
        </w:rPr>
        <w:t xml:space="preserve"> </w:t>
      </w:r>
      <w:r w:rsidR="007F0F4B">
        <w:rPr>
          <w:color w:val="000000"/>
          <w:lang w:val="uk-UA" w:eastAsia="uk-UA"/>
        </w:rPr>
        <w:t>4</w:t>
      </w:r>
      <w:r w:rsidRPr="00FA363C">
        <w:rPr>
          <w:color w:val="000000"/>
          <w:lang w:val="uk-UA" w:eastAsia="uk-UA"/>
        </w:rPr>
        <w:t>.</w:t>
      </w:r>
      <w:r w:rsidRPr="00FA363C">
        <w:rPr>
          <w:color w:val="000000"/>
          <w:lang w:eastAsia="uk-UA"/>
        </w:rPr>
        <w:t xml:space="preserve"> </w:t>
      </w:r>
      <w:r w:rsidRPr="00FA363C">
        <w:t xml:space="preserve">Контроль за </w:t>
      </w:r>
      <w:proofErr w:type="spellStart"/>
      <w:r w:rsidRPr="00FA363C">
        <w:t>виконанням</w:t>
      </w:r>
      <w:proofErr w:type="spellEnd"/>
      <w:r w:rsidRPr="00FA363C">
        <w:t xml:space="preserve"> </w:t>
      </w:r>
      <w:proofErr w:type="spellStart"/>
      <w:r w:rsidRPr="00FA363C">
        <w:t>даного</w:t>
      </w:r>
      <w:proofErr w:type="spellEnd"/>
      <w:r w:rsidRPr="00FA363C">
        <w:t xml:space="preserve"> </w:t>
      </w:r>
      <w:proofErr w:type="spellStart"/>
      <w:r w:rsidRPr="00FA363C">
        <w:t>рішення</w:t>
      </w:r>
      <w:proofErr w:type="spellEnd"/>
      <w:r w:rsidRPr="00FA363C">
        <w:t xml:space="preserve"> </w:t>
      </w:r>
      <w:proofErr w:type="spellStart"/>
      <w:r w:rsidRPr="00FA363C">
        <w:t>покласти</w:t>
      </w:r>
      <w:proofErr w:type="spellEnd"/>
      <w:r w:rsidRPr="00FA363C">
        <w:t xml:space="preserve"> на </w:t>
      </w:r>
      <w:proofErr w:type="spellStart"/>
      <w:r w:rsidRPr="00FA363C">
        <w:t>постійну</w:t>
      </w:r>
      <w:proofErr w:type="spellEnd"/>
      <w:r w:rsidRPr="00FA363C">
        <w:t xml:space="preserve"> комісію з </w:t>
      </w:r>
      <w:proofErr w:type="spellStart"/>
      <w:r w:rsidRPr="00FA363C">
        <w:t>питань</w:t>
      </w:r>
      <w:proofErr w:type="spellEnd"/>
      <w:r w:rsidRPr="00FA363C">
        <w:t xml:space="preserve"> </w:t>
      </w:r>
      <w:proofErr w:type="spellStart"/>
      <w:r w:rsidRPr="00FA363C">
        <w:t>соціально</w:t>
      </w:r>
      <w:proofErr w:type="spellEnd"/>
      <w:r w:rsidRPr="00FA363C">
        <w:rPr>
          <w:lang w:val="uk-UA"/>
        </w:rPr>
        <w:t xml:space="preserve"> </w:t>
      </w:r>
      <w:r w:rsidRPr="00FA363C">
        <w:t>-</w:t>
      </w:r>
      <w:r w:rsidRPr="00FA363C">
        <w:rPr>
          <w:lang w:val="uk-UA"/>
        </w:rPr>
        <w:t xml:space="preserve"> </w:t>
      </w:r>
      <w:proofErr w:type="spellStart"/>
      <w:r w:rsidRPr="00FA363C">
        <w:t>економічного</w:t>
      </w:r>
      <w:proofErr w:type="spellEnd"/>
      <w:r w:rsidRPr="00FA363C">
        <w:t xml:space="preserve"> </w:t>
      </w:r>
      <w:proofErr w:type="spellStart"/>
      <w:r w:rsidRPr="00FA363C">
        <w:t>розвитку</w:t>
      </w:r>
      <w:proofErr w:type="spellEnd"/>
      <w:r w:rsidRPr="00FA363C">
        <w:t xml:space="preserve"> </w:t>
      </w:r>
      <w:proofErr w:type="spellStart"/>
      <w:r w:rsidRPr="00FA363C">
        <w:t>громади</w:t>
      </w:r>
      <w:proofErr w:type="spellEnd"/>
      <w:r w:rsidRPr="00FA363C">
        <w:t xml:space="preserve"> </w:t>
      </w:r>
      <w:r w:rsidRPr="00FA363C">
        <w:rPr>
          <w:lang w:val="uk-UA"/>
        </w:rPr>
        <w:t>та</w:t>
      </w:r>
      <w:r w:rsidRPr="00FA363C">
        <w:t xml:space="preserve"> </w:t>
      </w:r>
      <w:proofErr w:type="spellStart"/>
      <w:r w:rsidRPr="00FA363C">
        <w:t>комунальної</w:t>
      </w:r>
      <w:proofErr w:type="spellEnd"/>
      <w:r w:rsidRPr="00FA363C">
        <w:t xml:space="preserve"> </w:t>
      </w:r>
      <w:proofErr w:type="spellStart"/>
      <w:r w:rsidRPr="00FA363C">
        <w:t>власності</w:t>
      </w:r>
      <w:proofErr w:type="spellEnd"/>
      <w:r w:rsidRPr="00FA363C">
        <w:t>.</w:t>
      </w:r>
    </w:p>
    <w:p w:rsidR="0008566E" w:rsidRPr="00FA363C" w:rsidRDefault="0008566E" w:rsidP="0008566E">
      <w:pPr>
        <w:jc w:val="both"/>
        <w:rPr>
          <w:color w:val="000000"/>
          <w:lang w:eastAsia="uk-UA"/>
        </w:rPr>
      </w:pPr>
    </w:p>
    <w:p w:rsidR="0008566E" w:rsidRPr="00FA363C" w:rsidRDefault="0008566E" w:rsidP="0008566E">
      <w:pPr>
        <w:tabs>
          <w:tab w:val="left" w:pos="6804"/>
        </w:tabs>
        <w:rPr>
          <w:bCs/>
        </w:rPr>
      </w:pPr>
    </w:p>
    <w:p w:rsidR="00166ED9" w:rsidRPr="00FA363C" w:rsidRDefault="00166ED9" w:rsidP="00166ED9">
      <w:pPr>
        <w:rPr>
          <w:lang w:val="uk-UA"/>
        </w:rPr>
      </w:pPr>
      <w:bookmarkStart w:id="0" w:name="n4"/>
      <w:bookmarkEnd w:id="0"/>
      <w:r w:rsidRPr="00FA363C">
        <w:rPr>
          <w:lang w:val="uk-UA"/>
        </w:rPr>
        <w:t>Міський голова                                                                        Олена БУТУРЛИМ</w:t>
      </w:r>
    </w:p>
    <w:p w:rsidR="001723C4" w:rsidRPr="00FA363C" w:rsidRDefault="001723C4"/>
    <w:p w:rsidR="00B04A18" w:rsidRPr="00FA363C" w:rsidRDefault="00B04A18"/>
    <w:p w:rsidR="0045270F" w:rsidRDefault="0045270F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45270F" w:rsidRDefault="0045270F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FF422F" w:rsidRDefault="00FF422F" w:rsidP="00FF422F">
      <w:pPr>
        <w:tabs>
          <w:tab w:val="left" w:pos="1855"/>
        </w:tabs>
        <w:rPr>
          <w:b/>
          <w:bCs/>
          <w:iCs/>
        </w:rPr>
      </w:pPr>
    </w:p>
    <w:p w:rsidR="00FF422F" w:rsidRDefault="00FF422F" w:rsidP="00FF422F">
      <w:pPr>
        <w:tabs>
          <w:tab w:val="left" w:pos="1855"/>
        </w:tabs>
        <w:rPr>
          <w:b/>
          <w:bCs/>
          <w:iCs/>
        </w:rPr>
      </w:pPr>
      <w:proofErr w:type="spellStart"/>
      <w:r>
        <w:rPr>
          <w:b/>
          <w:bCs/>
          <w:iCs/>
        </w:rPr>
        <w:t>Проєкт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рішення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подає</w:t>
      </w:r>
      <w:proofErr w:type="spellEnd"/>
      <w:r>
        <w:rPr>
          <w:b/>
          <w:bCs/>
          <w:iCs/>
        </w:rPr>
        <w:t>:</w:t>
      </w:r>
    </w:p>
    <w:p w:rsidR="00FF422F" w:rsidRDefault="00FF422F" w:rsidP="00FF422F">
      <w:pPr>
        <w:tabs>
          <w:tab w:val="left" w:pos="1855"/>
        </w:tabs>
        <w:rPr>
          <w:b/>
          <w:bCs/>
          <w:iCs/>
        </w:rPr>
      </w:pPr>
    </w:p>
    <w:p w:rsidR="00FF422F" w:rsidRDefault="00FF422F" w:rsidP="00FF422F">
      <w:pPr>
        <w:tabs>
          <w:tab w:val="left" w:pos="1855"/>
        </w:tabs>
        <w:rPr>
          <w:bCs/>
          <w:iCs/>
        </w:rPr>
      </w:pPr>
    </w:p>
    <w:p w:rsidR="00FF422F" w:rsidRDefault="00FF422F" w:rsidP="00FF422F">
      <w:pPr>
        <w:tabs>
          <w:tab w:val="left" w:pos="1855"/>
        </w:tabs>
        <w:rPr>
          <w:bCs/>
          <w:iCs/>
        </w:rPr>
      </w:pPr>
      <w:r>
        <w:rPr>
          <w:bCs/>
          <w:iCs/>
        </w:rPr>
        <w:t xml:space="preserve">Начальник </w:t>
      </w:r>
      <w:proofErr w:type="spellStart"/>
      <w:r>
        <w:rPr>
          <w:bCs/>
          <w:iCs/>
        </w:rPr>
        <w:t>відділу</w:t>
      </w:r>
      <w:proofErr w:type="spellEnd"/>
      <w:r>
        <w:rPr>
          <w:bCs/>
          <w:iCs/>
        </w:rPr>
        <w:t xml:space="preserve"> </w:t>
      </w:r>
      <w:proofErr w:type="gramStart"/>
      <w:r>
        <w:rPr>
          <w:bCs/>
          <w:iCs/>
        </w:rPr>
        <w:t xml:space="preserve">ЖКГ,  </w:t>
      </w:r>
      <w:proofErr w:type="spellStart"/>
      <w:r>
        <w:rPr>
          <w:bCs/>
          <w:iCs/>
        </w:rPr>
        <w:t>комунальної</w:t>
      </w:r>
      <w:proofErr w:type="spellEnd"/>
      <w:proofErr w:type="gramEnd"/>
      <w:r>
        <w:rPr>
          <w:bCs/>
          <w:iCs/>
        </w:rPr>
        <w:t xml:space="preserve"> </w:t>
      </w:r>
    </w:p>
    <w:p w:rsidR="00FF422F" w:rsidRDefault="00FF422F" w:rsidP="00FF422F">
      <w:pPr>
        <w:tabs>
          <w:tab w:val="left" w:pos="1855"/>
        </w:tabs>
        <w:rPr>
          <w:bCs/>
          <w:iCs/>
        </w:rPr>
      </w:pPr>
      <w:proofErr w:type="spellStart"/>
      <w:r>
        <w:rPr>
          <w:bCs/>
          <w:iCs/>
        </w:rPr>
        <w:t>власності</w:t>
      </w:r>
      <w:proofErr w:type="spellEnd"/>
      <w:r>
        <w:rPr>
          <w:bCs/>
          <w:iCs/>
        </w:rPr>
        <w:t xml:space="preserve"> та благоустрою                                                                 Катерина ВОЛЕВАТЕНКО</w:t>
      </w:r>
    </w:p>
    <w:p w:rsidR="00FF422F" w:rsidRDefault="00FF422F" w:rsidP="00FF422F">
      <w:pPr>
        <w:tabs>
          <w:tab w:val="left" w:pos="1855"/>
        </w:tabs>
      </w:pPr>
      <w:proofErr w:type="spellStart"/>
      <w:r>
        <w:t>міської</w:t>
      </w:r>
      <w:proofErr w:type="spellEnd"/>
      <w:r>
        <w:t xml:space="preserve"> ради </w:t>
      </w:r>
    </w:p>
    <w:p w:rsidR="00FF422F" w:rsidRDefault="00FF422F" w:rsidP="00FF422F">
      <w:pPr>
        <w:tabs>
          <w:tab w:val="left" w:pos="1855"/>
        </w:tabs>
        <w:rPr>
          <w:b/>
          <w:bCs/>
          <w:iCs/>
        </w:rPr>
      </w:pPr>
    </w:p>
    <w:p w:rsidR="00FF422F" w:rsidRDefault="00FF422F" w:rsidP="00FF422F">
      <w:pPr>
        <w:tabs>
          <w:tab w:val="left" w:pos="1855"/>
        </w:tabs>
        <w:rPr>
          <w:b/>
          <w:bCs/>
          <w:iCs/>
        </w:rPr>
      </w:pPr>
      <w:proofErr w:type="spellStart"/>
      <w:r>
        <w:rPr>
          <w:b/>
          <w:bCs/>
          <w:iCs/>
        </w:rPr>
        <w:t>Проєкт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рішення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погоджує</w:t>
      </w:r>
      <w:proofErr w:type="spellEnd"/>
      <w:r>
        <w:rPr>
          <w:b/>
          <w:bCs/>
          <w:iCs/>
        </w:rPr>
        <w:t>:</w:t>
      </w:r>
    </w:p>
    <w:p w:rsidR="00FF422F" w:rsidRDefault="00FF422F" w:rsidP="00FF422F">
      <w:pPr>
        <w:tabs>
          <w:tab w:val="left" w:pos="1855"/>
        </w:tabs>
        <w:rPr>
          <w:b/>
          <w:bCs/>
          <w:iCs/>
        </w:rPr>
      </w:pPr>
    </w:p>
    <w:p w:rsidR="00FF422F" w:rsidRDefault="00FF422F" w:rsidP="00FF422F">
      <w:pPr>
        <w:tabs>
          <w:tab w:val="left" w:pos="1855"/>
        </w:tabs>
        <w:rPr>
          <w:bCs/>
          <w:iCs/>
        </w:rPr>
      </w:pPr>
      <w:r>
        <w:rPr>
          <w:bCs/>
          <w:iCs/>
        </w:rPr>
        <w:t xml:space="preserve">Заступник </w:t>
      </w:r>
      <w:proofErr w:type="spellStart"/>
      <w:r>
        <w:rPr>
          <w:bCs/>
          <w:iCs/>
        </w:rPr>
        <w:t>міського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голови</w:t>
      </w:r>
      <w:proofErr w:type="spellEnd"/>
      <w:r>
        <w:rPr>
          <w:bCs/>
          <w:iCs/>
        </w:rPr>
        <w:t xml:space="preserve"> </w:t>
      </w:r>
    </w:p>
    <w:p w:rsidR="00FF422F" w:rsidRDefault="00FF422F" w:rsidP="00FF422F">
      <w:pPr>
        <w:tabs>
          <w:tab w:val="left" w:pos="1855"/>
        </w:tabs>
        <w:rPr>
          <w:bCs/>
          <w:iCs/>
        </w:rPr>
      </w:pPr>
      <w:r>
        <w:rPr>
          <w:bCs/>
          <w:iCs/>
        </w:rPr>
        <w:t xml:space="preserve">з </w:t>
      </w:r>
      <w:proofErr w:type="spellStart"/>
      <w:r>
        <w:rPr>
          <w:bCs/>
          <w:iCs/>
        </w:rPr>
        <w:t>питань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діяльності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виконавчих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органів</w:t>
      </w:r>
      <w:proofErr w:type="spellEnd"/>
      <w:r>
        <w:rPr>
          <w:bCs/>
          <w:iCs/>
        </w:rPr>
        <w:t xml:space="preserve"> ради                                  Лариса МІЛОВА </w:t>
      </w:r>
    </w:p>
    <w:p w:rsidR="00FF422F" w:rsidRDefault="00FF422F" w:rsidP="00FF422F">
      <w:pPr>
        <w:tabs>
          <w:tab w:val="left" w:pos="1855"/>
        </w:tabs>
      </w:pPr>
    </w:p>
    <w:p w:rsidR="00FF422F" w:rsidRDefault="00FF422F" w:rsidP="00FF422F">
      <w:pPr>
        <w:tabs>
          <w:tab w:val="left" w:pos="1855"/>
        </w:tabs>
      </w:pPr>
      <w:r>
        <w:t xml:space="preserve">Начальник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 </w:t>
      </w:r>
    </w:p>
    <w:p w:rsidR="00FF422F" w:rsidRDefault="00FF422F" w:rsidP="00FF422F">
      <w:pPr>
        <w:tabs>
          <w:tab w:val="left" w:pos="1855"/>
          <w:tab w:val="left" w:pos="6521"/>
        </w:tabs>
        <w:rPr>
          <w:bCs/>
          <w:iCs/>
        </w:rPr>
      </w:pPr>
      <w:proofErr w:type="spellStart"/>
      <w:r>
        <w:t>міської</w:t>
      </w:r>
      <w:proofErr w:type="spellEnd"/>
      <w:r>
        <w:t xml:space="preserve"> ради                                                                                          </w:t>
      </w:r>
      <w:proofErr w:type="spellStart"/>
      <w:r>
        <w:t>Сергій</w:t>
      </w:r>
      <w:proofErr w:type="spellEnd"/>
      <w:r>
        <w:t xml:space="preserve"> СЕМЕНЧЕНКО</w:t>
      </w:r>
    </w:p>
    <w:p w:rsidR="00FF422F" w:rsidRDefault="00FF422F" w:rsidP="00FF422F">
      <w:pPr>
        <w:tabs>
          <w:tab w:val="left" w:pos="1855"/>
        </w:tabs>
        <w:rPr>
          <w:bCs/>
          <w:iCs/>
        </w:rPr>
      </w:pPr>
      <w:r>
        <w:rPr>
          <w:bCs/>
          <w:iCs/>
        </w:rPr>
        <w:t xml:space="preserve">Начальник </w:t>
      </w:r>
      <w:proofErr w:type="spellStart"/>
      <w:r>
        <w:rPr>
          <w:bCs/>
          <w:iCs/>
        </w:rPr>
        <w:t>юридичного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відділу</w:t>
      </w:r>
      <w:proofErr w:type="spellEnd"/>
      <w:r>
        <w:rPr>
          <w:bCs/>
          <w:iCs/>
        </w:rPr>
        <w:t xml:space="preserve">                                                                    </w:t>
      </w:r>
    </w:p>
    <w:p w:rsidR="00FF422F" w:rsidRDefault="00FF422F" w:rsidP="00FF422F">
      <w:pPr>
        <w:tabs>
          <w:tab w:val="left" w:pos="6663"/>
        </w:tabs>
      </w:pPr>
      <w:proofErr w:type="spellStart"/>
      <w:r>
        <w:t>міської</w:t>
      </w:r>
      <w:proofErr w:type="spellEnd"/>
      <w:r>
        <w:t xml:space="preserve"> ради</w:t>
      </w:r>
      <w:r>
        <w:tab/>
      </w:r>
      <w:proofErr w:type="spellStart"/>
      <w:r>
        <w:t>Григорій</w:t>
      </w:r>
      <w:proofErr w:type="spellEnd"/>
      <w:r>
        <w:t xml:space="preserve"> ГАРМАШ</w:t>
      </w:r>
    </w:p>
    <w:p w:rsidR="00FF422F" w:rsidRDefault="00FF422F" w:rsidP="00FF422F">
      <w:pPr>
        <w:tabs>
          <w:tab w:val="left" w:pos="6663"/>
        </w:tabs>
        <w:rPr>
          <w:b/>
        </w:rPr>
      </w:pPr>
    </w:p>
    <w:p w:rsidR="00FF422F" w:rsidRDefault="00FF422F" w:rsidP="00FF422F">
      <w:pPr>
        <w:tabs>
          <w:tab w:val="left" w:pos="6663"/>
        </w:tabs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                                                                        </w:t>
      </w:r>
      <w:proofErr w:type="spellStart"/>
      <w:r>
        <w:t>Григорій</w:t>
      </w:r>
      <w:proofErr w:type="spellEnd"/>
      <w:r>
        <w:t xml:space="preserve"> ГЕРАСИМЕНКО</w:t>
      </w:r>
      <w:r w:rsidR="002C5301">
        <w:rPr>
          <w:lang w:val="uk-UA"/>
        </w:rPr>
        <w:t xml:space="preserve"> </w:t>
      </w:r>
    </w:p>
    <w:p w:rsidR="002C5301" w:rsidRDefault="002C5301" w:rsidP="00FF422F">
      <w:pPr>
        <w:tabs>
          <w:tab w:val="left" w:pos="6663"/>
        </w:tabs>
        <w:rPr>
          <w:lang w:val="uk-UA"/>
        </w:rPr>
      </w:pPr>
    </w:p>
    <w:p w:rsidR="00A10962" w:rsidRDefault="00A10962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  <w:bookmarkStart w:id="1" w:name="_GoBack"/>
      <w:bookmarkEnd w:id="1"/>
    </w:p>
    <w:p w:rsidR="00A10962" w:rsidRDefault="00A10962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A10962" w:rsidRDefault="00A10962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A10962" w:rsidRDefault="00A10962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A10962" w:rsidRDefault="00A10962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A10962" w:rsidRDefault="00A10962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A10962" w:rsidRDefault="00A10962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A10962" w:rsidRDefault="00A10962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264868" w:rsidRDefault="00264868" w:rsidP="00EF1DA6">
      <w:pPr>
        <w:pStyle w:val="articlesubtitle"/>
        <w:shd w:val="clear" w:color="auto" w:fill="FFFFFF"/>
        <w:spacing w:before="300" w:beforeAutospacing="0" w:after="150" w:afterAutospacing="0"/>
        <w:rPr>
          <w:rFonts w:asciiTheme="minorHAnsi" w:hAnsiTheme="minorHAnsi"/>
          <w:b/>
          <w:bCs/>
          <w:color w:val="333333"/>
          <w:sz w:val="33"/>
          <w:szCs w:val="33"/>
        </w:rPr>
      </w:pPr>
    </w:p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B04A18" w:rsidRDefault="00B04A18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B04A18" w:rsidRDefault="00B04A18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DD6DEB" w:rsidRDefault="00DD6DEB"/>
    <w:p w:rsidR="00531FE2" w:rsidRDefault="00531FE2"/>
    <w:p w:rsidR="00531FE2" w:rsidRDefault="00531FE2"/>
    <w:sectPr w:rsidR="00531FE2" w:rsidSect="00EF52A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B86"/>
    <w:multiLevelType w:val="multilevel"/>
    <w:tmpl w:val="7C0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E7DB4"/>
    <w:multiLevelType w:val="multilevel"/>
    <w:tmpl w:val="5232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F701B"/>
    <w:multiLevelType w:val="multilevel"/>
    <w:tmpl w:val="1754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517DE"/>
    <w:multiLevelType w:val="multilevel"/>
    <w:tmpl w:val="B7D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C2ACB"/>
    <w:multiLevelType w:val="multilevel"/>
    <w:tmpl w:val="ADD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AA"/>
    <w:rsid w:val="00001A76"/>
    <w:rsid w:val="00007926"/>
    <w:rsid w:val="00012DB8"/>
    <w:rsid w:val="00024E76"/>
    <w:rsid w:val="0008566E"/>
    <w:rsid w:val="00092083"/>
    <w:rsid w:val="000B7F37"/>
    <w:rsid w:val="000D4859"/>
    <w:rsid w:val="000F15F6"/>
    <w:rsid w:val="00106D7B"/>
    <w:rsid w:val="00144CD5"/>
    <w:rsid w:val="00166ED9"/>
    <w:rsid w:val="001723C4"/>
    <w:rsid w:val="00185F77"/>
    <w:rsid w:val="001B68A2"/>
    <w:rsid w:val="0021052D"/>
    <w:rsid w:val="00264868"/>
    <w:rsid w:val="002C5301"/>
    <w:rsid w:val="002F55DA"/>
    <w:rsid w:val="003243BB"/>
    <w:rsid w:val="00345224"/>
    <w:rsid w:val="0039533E"/>
    <w:rsid w:val="003C70F2"/>
    <w:rsid w:val="0040476D"/>
    <w:rsid w:val="0045270F"/>
    <w:rsid w:val="00496038"/>
    <w:rsid w:val="004B0F25"/>
    <w:rsid w:val="004F5AE9"/>
    <w:rsid w:val="00516745"/>
    <w:rsid w:val="00516CAA"/>
    <w:rsid w:val="005172DF"/>
    <w:rsid w:val="00531FE2"/>
    <w:rsid w:val="005A3221"/>
    <w:rsid w:val="005E1D4F"/>
    <w:rsid w:val="005F30B6"/>
    <w:rsid w:val="006129DA"/>
    <w:rsid w:val="006163B9"/>
    <w:rsid w:val="00763347"/>
    <w:rsid w:val="00764EF9"/>
    <w:rsid w:val="007D4B55"/>
    <w:rsid w:val="007E0DB9"/>
    <w:rsid w:val="007E2BC9"/>
    <w:rsid w:val="007F0F4B"/>
    <w:rsid w:val="00815C1D"/>
    <w:rsid w:val="00864B21"/>
    <w:rsid w:val="0089599E"/>
    <w:rsid w:val="00903430"/>
    <w:rsid w:val="0091196A"/>
    <w:rsid w:val="00931673"/>
    <w:rsid w:val="00943827"/>
    <w:rsid w:val="00955DAB"/>
    <w:rsid w:val="009F2E16"/>
    <w:rsid w:val="00A10962"/>
    <w:rsid w:val="00A46E47"/>
    <w:rsid w:val="00A67521"/>
    <w:rsid w:val="00B04A18"/>
    <w:rsid w:val="00B50A23"/>
    <w:rsid w:val="00B82B68"/>
    <w:rsid w:val="00BF21F9"/>
    <w:rsid w:val="00C32DD6"/>
    <w:rsid w:val="00C4262F"/>
    <w:rsid w:val="00C53B04"/>
    <w:rsid w:val="00C700E8"/>
    <w:rsid w:val="00C94EBA"/>
    <w:rsid w:val="00CA0208"/>
    <w:rsid w:val="00CD57CA"/>
    <w:rsid w:val="00CE158A"/>
    <w:rsid w:val="00CE46C2"/>
    <w:rsid w:val="00D40AC5"/>
    <w:rsid w:val="00D50245"/>
    <w:rsid w:val="00D806D6"/>
    <w:rsid w:val="00D8451B"/>
    <w:rsid w:val="00DD6DEB"/>
    <w:rsid w:val="00DE4C03"/>
    <w:rsid w:val="00DE727D"/>
    <w:rsid w:val="00DF7B7F"/>
    <w:rsid w:val="00E13797"/>
    <w:rsid w:val="00E53629"/>
    <w:rsid w:val="00E87B30"/>
    <w:rsid w:val="00ED29CF"/>
    <w:rsid w:val="00EE14C5"/>
    <w:rsid w:val="00EF1DA6"/>
    <w:rsid w:val="00EF52A2"/>
    <w:rsid w:val="00FA363C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39CE"/>
  <w15:chartTrackingRefBased/>
  <w15:docId w15:val="{03586026-4178-453A-85FF-03B17B6D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E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9C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496038"/>
    <w:pPr>
      <w:ind w:left="720"/>
      <w:contextualSpacing/>
    </w:pPr>
  </w:style>
  <w:style w:type="paragraph" w:customStyle="1" w:styleId="articlesubtitle">
    <w:name w:val="articlesubtitle"/>
    <w:basedOn w:val="a"/>
    <w:rsid w:val="00EF1DA6"/>
    <w:pPr>
      <w:spacing w:before="100" w:beforeAutospacing="1" w:after="100" w:afterAutospacing="1"/>
    </w:pPr>
    <w:rPr>
      <w:lang w:val="uk-UA" w:eastAsia="uk-UA"/>
    </w:rPr>
  </w:style>
  <w:style w:type="paragraph" w:customStyle="1" w:styleId="articletext">
    <w:name w:val="articletext"/>
    <w:basedOn w:val="a"/>
    <w:rsid w:val="00EF1DA6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F1DA6"/>
    <w:rPr>
      <w:b/>
      <w:bCs/>
    </w:rPr>
  </w:style>
  <w:style w:type="character" w:customStyle="1" w:styleId="pozag">
    <w:name w:val="pozag"/>
    <w:basedOn w:val="a0"/>
    <w:rsid w:val="00EF1DA6"/>
  </w:style>
  <w:style w:type="character" w:customStyle="1" w:styleId="text-regular">
    <w:name w:val="text-regular"/>
    <w:basedOn w:val="a0"/>
    <w:rsid w:val="00EF1DA6"/>
  </w:style>
  <w:style w:type="character" w:styleId="a8">
    <w:name w:val="Hyperlink"/>
    <w:basedOn w:val="a0"/>
    <w:uiPriority w:val="99"/>
    <w:semiHidden/>
    <w:unhideWhenUsed/>
    <w:rsid w:val="00EF1DA6"/>
    <w:rPr>
      <w:color w:val="0000FF"/>
      <w:u w:val="single"/>
    </w:rPr>
  </w:style>
  <w:style w:type="paragraph" w:customStyle="1" w:styleId="tabl-title">
    <w:name w:val="tabl-title"/>
    <w:basedOn w:val="a"/>
    <w:rsid w:val="00EF1DA6"/>
    <w:pPr>
      <w:spacing w:before="100" w:beforeAutospacing="1" w:after="100" w:afterAutospacing="1"/>
    </w:pPr>
    <w:rPr>
      <w:lang w:val="uk-UA" w:eastAsia="uk-UA"/>
    </w:rPr>
  </w:style>
  <w:style w:type="paragraph" w:customStyle="1" w:styleId="tabl-text------">
    <w:name w:val="tabl-text------"/>
    <w:basedOn w:val="a"/>
    <w:rsid w:val="00EF1DA6"/>
    <w:pPr>
      <w:spacing w:before="100" w:beforeAutospacing="1" w:after="100" w:afterAutospacing="1"/>
    </w:pPr>
    <w:rPr>
      <w:lang w:val="uk-UA" w:eastAsia="uk-UA"/>
    </w:rPr>
  </w:style>
  <w:style w:type="paragraph" w:customStyle="1" w:styleId="tabl-text">
    <w:name w:val="tabl-text"/>
    <w:basedOn w:val="a"/>
    <w:rsid w:val="00EF1DA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EFDD-41BC-4906-AFA2-6DCF0A1D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2025-05-02T14:51:00Z</cp:lastPrinted>
  <dcterms:created xsi:type="dcterms:W3CDTF">2024-09-12T09:14:00Z</dcterms:created>
  <dcterms:modified xsi:type="dcterms:W3CDTF">2025-05-05T14:11:00Z</dcterms:modified>
</cp:coreProperties>
</file>